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0E" w:rsidRDefault="00BB400E" w:rsidP="00BB400E">
      <w:pPr>
        <w:rPr>
          <w:rFonts w:asciiTheme="majorHAnsi" w:eastAsiaTheme="majorEastAsia" w:hAnsiTheme="majorHAnsi" w:cstheme="majorHAnsi"/>
          <w:b/>
          <w:sz w:val="28"/>
          <w:szCs w:val="28"/>
        </w:rPr>
      </w:pPr>
      <w:bookmarkStart w:id="0" w:name="_GoBack"/>
      <w:bookmarkEnd w:id="0"/>
      <w:proofErr w:type="spellStart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>Điểm</w:t>
      </w:r>
      <w:proofErr w:type="spellEnd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>cần</w:t>
      </w:r>
      <w:proofErr w:type="spellEnd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>chú</w:t>
      </w:r>
      <w:proofErr w:type="spellEnd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 xml:space="preserve"> ý </w:t>
      </w:r>
      <w:proofErr w:type="spellStart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>khi</w:t>
      </w:r>
      <w:proofErr w:type="spellEnd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>dọn</w:t>
      </w:r>
      <w:proofErr w:type="spellEnd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 xml:space="preserve"> </w:t>
      </w:r>
      <w:proofErr w:type="spellStart"/>
      <w:r w:rsidRPr="00FB6CDD">
        <w:rPr>
          <w:rFonts w:asciiTheme="majorHAnsi" w:eastAsiaTheme="majorEastAsia" w:hAnsiTheme="majorHAnsi" w:cstheme="majorHAnsi"/>
          <w:b/>
          <w:sz w:val="28"/>
          <w:szCs w:val="28"/>
        </w:rPr>
        <w:t>dẹp</w:t>
      </w:r>
      <w:proofErr w:type="spellEnd"/>
    </w:p>
    <w:p w:rsidR="00BB400E" w:rsidRPr="00FB6CDD" w:rsidRDefault="00BB400E" w:rsidP="00BB400E">
      <w:pPr>
        <w:rPr>
          <w:rFonts w:asciiTheme="majorHAnsi" w:eastAsiaTheme="majorEastAsia" w:hAnsiTheme="majorHAnsi" w:cstheme="majorHAnsi"/>
          <w:b/>
          <w:sz w:val="28"/>
          <w:szCs w:val="28"/>
        </w:rPr>
      </w:pPr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="Cambria Math" w:hAnsi="Cambria Math" w:cs="Cambria Math"/>
          <w:sz w:val="24"/>
          <w:szCs w:val="24"/>
        </w:rPr>
        <w:t>①</w:t>
      </w:r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Bệnh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nhiễm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trùng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từ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vết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thương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hở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="ＭＳ ゴシック" w:eastAsia="ＭＳ ゴシック" w:hAnsi="ＭＳ ゴシック" w:cs="ＭＳ ゴシック" w:hint="eastAsia"/>
          <w:sz w:val="24"/>
          <w:szCs w:val="24"/>
        </w:rPr>
        <w:t>◯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</w:t>
      </w:r>
      <w:proofErr w:type="spellEnd"/>
      <w:r w:rsidRPr="00FB6CDD">
        <w:rPr>
          <w:rFonts w:asciiTheme="majorHAnsi" w:hAnsiTheme="majorHAnsi" w:cstheme="majorHAnsi"/>
          <w:sz w:val="24"/>
          <w:szCs w:val="24"/>
          <w:lang w:val="vi-VN"/>
        </w:rPr>
        <w:t xml:space="preserve">ương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pháp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phòng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tránh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mang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bao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tay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loại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bền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giày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đế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dày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v.v... </w:t>
      </w:r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mặc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quần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áo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dài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tay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tránh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lộ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da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ngoài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="ＭＳ ゴシック" w:eastAsia="ＭＳ ゴシック" w:hAnsi="ＭＳ ゴシック" w:cs="ＭＳ ゴシック" w:hint="eastAsia"/>
          <w:sz w:val="24"/>
          <w:szCs w:val="24"/>
        </w:rPr>
        <w:t>◯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</w:t>
      </w:r>
      <w:proofErr w:type="spellEnd"/>
      <w:r w:rsidRPr="00FB6CDD">
        <w:rPr>
          <w:rFonts w:asciiTheme="majorHAnsi" w:hAnsiTheme="majorHAnsi" w:cstheme="majorHAnsi"/>
          <w:sz w:val="24"/>
          <w:szCs w:val="24"/>
          <w:lang w:val="vi-VN"/>
        </w:rPr>
        <w:t>ường hợp b</w:t>
      </w:r>
      <w:r w:rsidRPr="00FB6CDD">
        <w:rPr>
          <w:rFonts w:asciiTheme="majorHAnsi" w:hAnsiTheme="majorHAnsi" w:cstheme="majorHAnsi"/>
          <w:sz w:val="24"/>
          <w:szCs w:val="24"/>
        </w:rPr>
        <w:t xml:space="preserve">ị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thương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làm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sạch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vế</w:t>
      </w:r>
      <w:r>
        <w:rPr>
          <w:rFonts w:asciiTheme="majorHAnsi" w:hAnsiTheme="majorHAnsi" w:cstheme="majorHAnsi"/>
          <w:sz w:val="24"/>
          <w:szCs w:val="24"/>
        </w:rPr>
        <w:t>t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thương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bằng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nước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khử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trùng</w:t>
      </w:r>
      <w:proofErr w:type="spellEnd"/>
    </w:p>
    <w:p w:rsidR="00BB400E" w:rsidRPr="00FB6CDD" w:rsidRDefault="00BB400E" w:rsidP="00BB400E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Đặc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biệt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nếu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vết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thương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sâu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hoặc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vết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thương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bẩn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dẫn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bệnh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uốn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ván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nên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xin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gặp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bác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sĩ</w:t>
      </w:r>
      <w:proofErr w:type="spellEnd"/>
      <w:r>
        <w:rPr>
          <w:rFonts w:asciiTheme="majorHAnsi" w:hAnsiTheme="majorHAnsi" w:cstheme="majorHAnsi"/>
          <w:sz w:val="24"/>
          <w:szCs w:val="24"/>
        </w:rPr>
        <w:t>.</w:t>
      </w:r>
    </w:p>
    <w:p w:rsidR="00BB400E" w:rsidRPr="00FB6CDD" w:rsidRDefault="00BB400E" w:rsidP="00BB400E">
      <w:pPr>
        <w:ind w:left="240" w:hangingChars="100" w:hanging="240"/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＊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Bệnh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uốn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ván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một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bệnh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nhiễm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trùng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do vi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khuẩn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uốn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ván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gây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trong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vết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thương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Nếu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không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điều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trị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đúng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cách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tại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các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cơ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sở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y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tế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bệnh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gây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sz w:val="24"/>
          <w:szCs w:val="24"/>
        </w:rPr>
        <w:t>ra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tử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vong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>.</w:t>
      </w:r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="Cambria Math" w:hAnsi="Cambria Math" w:cs="Cambria Math"/>
          <w:sz w:val="24"/>
          <w:szCs w:val="24"/>
        </w:rPr>
        <w:t>②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Đối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với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bụi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đất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Bụi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đất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nếu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bay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mắt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gây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Viêm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kết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mạc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nếu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bay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miệng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họng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thể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gây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ra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Viêm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phổi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,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nên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việc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bảo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vệ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mắt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miệng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khỏi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bụi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đất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là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rất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quan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trọng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>.</w:t>
      </w:r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="ＭＳ ゴシック" w:eastAsia="ＭＳ ゴシック" w:hAnsi="ＭＳ ゴシック" w:cs="ＭＳ ゴシック" w:hint="eastAsia"/>
          <w:sz w:val="24"/>
          <w:szCs w:val="24"/>
        </w:rPr>
        <w:t>◯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</w:t>
      </w:r>
      <w:proofErr w:type="spellEnd"/>
      <w:r w:rsidRPr="00FB6CDD">
        <w:rPr>
          <w:rFonts w:asciiTheme="majorHAnsi" w:hAnsiTheme="majorHAnsi" w:cstheme="majorHAnsi"/>
          <w:sz w:val="24"/>
          <w:szCs w:val="24"/>
          <w:lang w:val="vi-VN"/>
        </w:rPr>
        <w:t xml:space="preserve">ương pháp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phòng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tránh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đeo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kính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bảo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hộ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khẩu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trang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r</w:t>
      </w:r>
      <w:r w:rsidRPr="00FB6CDD">
        <w:rPr>
          <w:rFonts w:asciiTheme="majorHAnsi" w:hAnsiTheme="majorHAnsi" w:cstheme="majorHAnsi"/>
          <w:sz w:val="24"/>
          <w:szCs w:val="24"/>
          <w:lang w:val="vi-VN"/>
        </w:rPr>
        <w:t>ửa sạch tay sau khi d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ọn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dẹp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="ＭＳ ゴシック" w:eastAsia="ＭＳ ゴシック" w:hAnsi="ＭＳ ゴシック" w:cs="ＭＳ ゴシック" w:hint="eastAsia"/>
          <w:sz w:val="24"/>
          <w:szCs w:val="24"/>
        </w:rPr>
        <w:t>◯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Tr</w:t>
      </w:r>
      <w:proofErr w:type="spellEnd"/>
      <w:r w:rsidRPr="00FB6CDD">
        <w:rPr>
          <w:rFonts w:asciiTheme="majorHAnsi" w:hAnsiTheme="majorHAnsi" w:cstheme="majorHAnsi"/>
          <w:sz w:val="24"/>
          <w:szCs w:val="24"/>
          <w:lang w:val="vi-VN"/>
        </w:rPr>
        <w:t>ường h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ợp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có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bụi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>/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vật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bay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vào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mắt</w:t>
      </w:r>
      <w:proofErr w:type="spellEnd"/>
    </w:p>
    <w:p w:rsidR="00BB400E" w:rsidRPr="00FB6CDD" w:rsidRDefault="00BB400E" w:rsidP="00BB400E">
      <w:pPr>
        <w:rPr>
          <w:rFonts w:asciiTheme="majorHAnsi" w:hAnsiTheme="majorHAnsi" w:cstheme="majorHAnsi"/>
          <w:sz w:val="24"/>
          <w:szCs w:val="24"/>
        </w:rPr>
      </w:pPr>
      <w:r w:rsidRPr="00FB6CDD">
        <w:rPr>
          <w:rFonts w:asciiTheme="majorHAnsi" w:hAnsiTheme="majorHAnsi" w:cstheme="majorHAnsi"/>
          <w:sz w:val="24"/>
          <w:szCs w:val="24"/>
        </w:rPr>
        <w:t>・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Nếu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sau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khi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rửa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sạch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mà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mắt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vẫn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bị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sưng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đỏ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thì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xin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hãy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đến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gặp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bác</w:t>
      </w:r>
      <w:proofErr w:type="spellEnd"/>
      <w:r w:rsidRPr="00FB6CD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FB6CDD">
        <w:rPr>
          <w:rFonts w:asciiTheme="majorHAnsi" w:hAnsiTheme="majorHAnsi" w:cstheme="majorHAnsi"/>
          <w:sz w:val="24"/>
          <w:szCs w:val="24"/>
        </w:rPr>
        <w:t>sĩ</w:t>
      </w:r>
      <w:proofErr w:type="spellEnd"/>
    </w:p>
    <w:p w:rsidR="005B0B65" w:rsidRDefault="005B0B65" w:rsidP="005B0B65">
      <w:pPr>
        <w:rPr>
          <w:rFonts w:eastAsiaTheme="minorEastAsia"/>
        </w:rPr>
      </w:pPr>
    </w:p>
    <w:p w:rsidR="00ED1DCA" w:rsidRPr="00742C79" w:rsidRDefault="00161CC7" w:rsidP="005B0B65">
      <w:pPr>
        <w:rPr>
          <w:strike/>
        </w:rPr>
      </w:pPr>
    </w:p>
    <w:sectPr w:rsidR="00ED1DCA" w:rsidRPr="00742C79" w:rsidSect="001D05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9" w:rsidRDefault="00415A59" w:rsidP="00742C79">
      <w:r>
        <w:separator/>
      </w:r>
    </w:p>
  </w:endnote>
  <w:endnote w:type="continuationSeparator" w:id="0">
    <w:p w:rsidR="00415A59" w:rsidRDefault="00415A59" w:rsidP="00742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9" w:rsidRDefault="00415A59" w:rsidP="00742C79">
      <w:r>
        <w:separator/>
      </w:r>
    </w:p>
  </w:footnote>
  <w:footnote w:type="continuationSeparator" w:id="0">
    <w:p w:rsidR="00415A59" w:rsidRDefault="00415A59" w:rsidP="00742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B0"/>
    <w:rsid w:val="0004082B"/>
    <w:rsid w:val="0008255D"/>
    <w:rsid w:val="000D2DC7"/>
    <w:rsid w:val="000E2AC7"/>
    <w:rsid w:val="00116E3B"/>
    <w:rsid w:val="00145DDC"/>
    <w:rsid w:val="00161CC7"/>
    <w:rsid w:val="001D057B"/>
    <w:rsid w:val="0026688D"/>
    <w:rsid w:val="0034709C"/>
    <w:rsid w:val="00415A59"/>
    <w:rsid w:val="00452CB3"/>
    <w:rsid w:val="004C6924"/>
    <w:rsid w:val="005B0B65"/>
    <w:rsid w:val="00602518"/>
    <w:rsid w:val="0071011A"/>
    <w:rsid w:val="00742C79"/>
    <w:rsid w:val="007724BA"/>
    <w:rsid w:val="00902E9C"/>
    <w:rsid w:val="00977F4E"/>
    <w:rsid w:val="009A68F3"/>
    <w:rsid w:val="009E69B0"/>
    <w:rsid w:val="00A240CF"/>
    <w:rsid w:val="00BB400E"/>
    <w:rsid w:val="00C65128"/>
    <w:rsid w:val="00C750C1"/>
    <w:rsid w:val="00D76F53"/>
    <w:rsid w:val="00F67812"/>
    <w:rsid w:val="00FB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C79"/>
  </w:style>
  <w:style w:type="paragraph" w:styleId="a5">
    <w:name w:val="footer"/>
    <w:basedOn w:val="a"/>
    <w:link w:val="a6"/>
    <w:uiPriority w:val="99"/>
    <w:unhideWhenUsed/>
    <w:rsid w:val="00742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8D8AB06D.dotm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長野県庁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大久保 雅由</dc:creator>
  <cp:lastModifiedBy>Administrator</cp:lastModifiedBy>
  <cp:revision>2</cp:revision>
  <dcterms:created xsi:type="dcterms:W3CDTF">2020-07-07T05:07:00Z</dcterms:created>
  <dcterms:modified xsi:type="dcterms:W3CDTF">2020-07-07T05:07:00Z</dcterms:modified>
</cp:coreProperties>
</file>